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15" w:rsidRPr="00D0792F" w:rsidRDefault="000A1B95">
      <w:pPr>
        <w:rPr>
          <w:szCs w:val="24"/>
        </w:rPr>
      </w:pPr>
      <w:r w:rsidRPr="00D0792F">
        <w:rPr>
          <w:b/>
          <w:sz w:val="28"/>
          <w:szCs w:val="28"/>
        </w:rPr>
        <w:t>Lebensbereiche</w:t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bookmarkStart w:id="0" w:name="_GoBack"/>
      <w:bookmarkEnd w:id="0"/>
      <w:r w:rsidR="00D0792F">
        <w:rPr>
          <w:b/>
          <w:sz w:val="28"/>
          <w:szCs w:val="28"/>
        </w:rPr>
        <w:tab/>
      </w:r>
      <w:r w:rsidR="00D0792F">
        <w:rPr>
          <w:b/>
          <w:sz w:val="28"/>
          <w:szCs w:val="28"/>
        </w:rPr>
        <w:tab/>
      </w:r>
      <w:r w:rsidR="00293FF9">
        <w:rPr>
          <w:szCs w:val="24"/>
        </w:rPr>
        <w:t>8.6</w:t>
      </w:r>
      <w:r w:rsidR="00D0792F" w:rsidRPr="00D0792F">
        <w:rPr>
          <w:szCs w:val="24"/>
        </w:rPr>
        <w:t>.202</w:t>
      </w:r>
      <w:r w:rsidR="00876FA5">
        <w:rPr>
          <w:szCs w:val="24"/>
        </w:rPr>
        <w:t>1</w:t>
      </w: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 xml:space="preserve">Nachstehend Vorschläge für </w:t>
      </w:r>
      <w:r>
        <w:rPr>
          <w:rFonts w:asciiTheme="majorHAnsi" w:hAnsiTheme="majorHAnsi" w:cstheme="majorHAnsi"/>
          <w:szCs w:val="24"/>
        </w:rPr>
        <w:t xml:space="preserve">verschiedene Lebensbereiche. </w:t>
      </w:r>
      <w:r w:rsidRPr="006B7CC7">
        <w:rPr>
          <w:rFonts w:asciiTheme="majorHAnsi" w:hAnsiTheme="majorHAnsi" w:cstheme="majorHAnsi"/>
          <w:szCs w:val="24"/>
        </w:rPr>
        <w:t xml:space="preserve">Wähle </w:t>
      </w:r>
      <w:r w:rsidR="004B22DE">
        <w:rPr>
          <w:rFonts w:asciiTheme="majorHAnsi" w:hAnsiTheme="majorHAnsi" w:cstheme="majorHAnsi"/>
          <w:szCs w:val="24"/>
        </w:rPr>
        <w:t>jene</w:t>
      </w:r>
      <w:r w:rsidRPr="006B7CC7">
        <w:rPr>
          <w:rFonts w:asciiTheme="majorHAnsi" w:hAnsiTheme="majorHAnsi" w:cstheme="majorHAnsi"/>
          <w:szCs w:val="24"/>
        </w:rPr>
        <w:t xml:space="preserve"> Begriffe aus, </w:t>
      </w:r>
      <w:r w:rsidR="004B22DE">
        <w:rPr>
          <w:rFonts w:asciiTheme="majorHAnsi" w:hAnsiTheme="majorHAnsi" w:cstheme="majorHAnsi"/>
          <w:szCs w:val="24"/>
        </w:rPr>
        <w:t xml:space="preserve">bei denen es wahrscheinlich ist, dass du dir </w:t>
      </w:r>
      <w:r w:rsidRPr="006B7CC7">
        <w:rPr>
          <w:rFonts w:asciiTheme="majorHAnsi" w:hAnsiTheme="majorHAnsi" w:cstheme="majorHAnsi"/>
          <w:szCs w:val="24"/>
        </w:rPr>
        <w:t>Veränderungen</w:t>
      </w:r>
      <w:r w:rsidR="004B22DE">
        <w:rPr>
          <w:rFonts w:asciiTheme="majorHAnsi" w:hAnsiTheme="majorHAnsi" w:cstheme="majorHAnsi"/>
          <w:szCs w:val="24"/>
        </w:rPr>
        <w:t xml:space="preserve"> vorstellen könntest. </w:t>
      </w:r>
      <w:r w:rsidRPr="006B7CC7">
        <w:rPr>
          <w:rFonts w:asciiTheme="majorHAnsi" w:hAnsiTheme="majorHAnsi" w:cstheme="majorHAnsi"/>
          <w:szCs w:val="24"/>
        </w:rPr>
        <w:t xml:space="preserve">Ergänze fehlende Begriffe, die für dich wichtig sind oder gruppiere mehrere Begriffe unter einem Oberbegriff. </w:t>
      </w: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4B22DE" w:rsidRDefault="004B22DE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Trage laufend deine Veränderungswünsche, die sich durch die Übungen und durch deine Erkenntnisse während dem Workshop ergeben, in die Liste ein. </w:t>
      </w:r>
      <w:r w:rsidR="00171C9E">
        <w:rPr>
          <w:rFonts w:asciiTheme="majorHAnsi" w:hAnsiTheme="majorHAnsi" w:cstheme="majorHAnsi"/>
          <w:szCs w:val="24"/>
        </w:rPr>
        <w:t>Erst a</w:t>
      </w:r>
      <w:r>
        <w:rPr>
          <w:rFonts w:asciiTheme="majorHAnsi" w:hAnsiTheme="majorHAnsi" w:cstheme="majorHAnsi"/>
          <w:szCs w:val="24"/>
        </w:rPr>
        <w:t xml:space="preserve">m Schluss </w:t>
      </w:r>
      <w:r w:rsidR="00171C9E">
        <w:rPr>
          <w:rFonts w:asciiTheme="majorHAnsi" w:hAnsiTheme="majorHAnsi" w:cstheme="majorHAnsi"/>
          <w:szCs w:val="24"/>
        </w:rPr>
        <w:t xml:space="preserve">des „Workshops“ </w:t>
      </w:r>
      <w:r>
        <w:rPr>
          <w:rFonts w:asciiTheme="majorHAnsi" w:hAnsiTheme="majorHAnsi" w:cstheme="majorHAnsi"/>
          <w:szCs w:val="24"/>
        </w:rPr>
        <w:t xml:space="preserve">wirst du dann die Bewertung und </w:t>
      </w:r>
      <w:r w:rsidR="00171C9E">
        <w:rPr>
          <w:rFonts w:asciiTheme="majorHAnsi" w:hAnsiTheme="majorHAnsi" w:cstheme="majorHAnsi"/>
          <w:szCs w:val="24"/>
        </w:rPr>
        <w:t>Planung für die Umsetzung</w:t>
      </w:r>
      <w:r>
        <w:rPr>
          <w:rFonts w:asciiTheme="majorHAnsi" w:hAnsiTheme="majorHAnsi" w:cstheme="majorHAnsi"/>
          <w:szCs w:val="24"/>
        </w:rPr>
        <w:t xml:space="preserve"> vornehmen.</w:t>
      </w:r>
    </w:p>
    <w:p w:rsidR="00633828" w:rsidRDefault="00633828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Damit die Bewertung und Sortierung am Schluss einfacher ist, kannst du die „Lebensbereiche“ auch auf ein Excel-Formular übertr</w:t>
      </w:r>
      <w:r w:rsidR="00D0792F">
        <w:rPr>
          <w:rFonts w:asciiTheme="majorHAnsi" w:hAnsiTheme="majorHAnsi" w:cstheme="majorHAnsi"/>
          <w:szCs w:val="24"/>
        </w:rPr>
        <w:t>a</w:t>
      </w:r>
      <w:r>
        <w:rPr>
          <w:rFonts w:asciiTheme="majorHAnsi" w:hAnsiTheme="majorHAnsi" w:cstheme="majorHAnsi"/>
          <w:szCs w:val="24"/>
        </w:rPr>
        <w:t>gen.</w:t>
      </w:r>
    </w:p>
    <w:p w:rsidR="000A1B95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br w:type="page"/>
      </w:r>
    </w:p>
    <w:p w:rsidR="00633828" w:rsidRPr="00633828" w:rsidRDefault="00633828" w:rsidP="000A1B95">
      <w:pPr>
        <w:spacing w:after="0" w:line="360" w:lineRule="auto"/>
        <w:rPr>
          <w:rFonts w:asciiTheme="majorHAnsi" w:hAnsiTheme="majorHAnsi" w:cstheme="majorHAnsi"/>
          <w:b/>
          <w:sz w:val="28"/>
          <w:szCs w:val="28"/>
        </w:rPr>
      </w:pPr>
      <w:r w:rsidRPr="00633828">
        <w:rPr>
          <w:rFonts w:asciiTheme="majorHAnsi" w:hAnsiTheme="majorHAnsi" w:cstheme="majorHAnsi"/>
          <w:b/>
          <w:sz w:val="28"/>
          <w:szCs w:val="28"/>
        </w:rPr>
        <w:lastRenderedPageBreak/>
        <w:t>Lebensbereiche</w:t>
      </w:r>
    </w:p>
    <w:p w:rsidR="00633828" w:rsidRDefault="00633828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0A1B95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Aufmerksamkeit</w:t>
      </w:r>
    </w:p>
    <w:p w:rsidR="000A1B95" w:rsidRPr="006B7CC7" w:rsidRDefault="000A1B95" w:rsidP="000A1B95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Ego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Selbstwertgefühl</w:t>
      </w:r>
      <w:r>
        <w:rPr>
          <w:rFonts w:asciiTheme="majorHAnsi" w:hAnsiTheme="majorHAnsi" w:cstheme="majorHAnsi"/>
          <w:szCs w:val="24"/>
        </w:rPr>
        <w:t>, Selbstsicherheit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Eigenverantwortung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Wille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 xml:space="preserve">Gedanken, 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Einstellungen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Überzeugungen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Erwartungen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Wünsche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Vorstellungen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 xml:space="preserve">Gefühle 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Ängste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Sorgen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Einsamkeit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Verletzungen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Gesundheit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Ernährung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Genuss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Schlaf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Fitness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Medikamente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Süchte</w:t>
      </w: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lastRenderedPageBreak/>
        <w:t>Arbeit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Tätigkeit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Arbeitgeber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Arbeitsort</w:t>
      </w:r>
    </w:p>
    <w:p w:rsidR="004B22DE" w:rsidRPr="00633828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33828">
        <w:rPr>
          <w:rFonts w:asciiTheme="majorHAnsi" w:hAnsiTheme="majorHAnsi" w:cstheme="majorHAnsi"/>
          <w:szCs w:val="24"/>
        </w:rPr>
        <w:t>Weiterbildung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Freizeit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Hobbies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Ausflüge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Ferien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Tagesablauf, Rhythmus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Beziehungen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Partnerin/Partner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Kinder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Familie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Freunde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Nachbarn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Arbeitskollegen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Vorgesetzte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Wohnsituation (Wohnung/Haus), Ort, Land</w:t>
      </w:r>
    </w:p>
    <w:p w:rsidR="00633828" w:rsidRPr="00633828" w:rsidRDefault="00633828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Finanzen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gesellschaftlicher Status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Persönlichkeitsentwicklung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633828" w:rsidRDefault="00633828">
      <w:pPr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br w:type="page"/>
      </w:r>
    </w:p>
    <w:p w:rsidR="000A1B95" w:rsidRPr="00633828" w:rsidRDefault="000A1B95" w:rsidP="00633828">
      <w:pPr>
        <w:tabs>
          <w:tab w:val="left" w:pos="3261"/>
        </w:tabs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lastRenderedPageBreak/>
        <w:t>Werte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Ethik, Moral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Religion</w:t>
      </w:r>
      <w:r>
        <w:rPr>
          <w:rFonts w:asciiTheme="majorHAnsi" w:hAnsiTheme="majorHAnsi" w:cstheme="majorHAnsi"/>
          <w:szCs w:val="24"/>
        </w:rPr>
        <w:t xml:space="preserve">, </w:t>
      </w:r>
      <w:r w:rsidRPr="006B7CC7">
        <w:rPr>
          <w:rFonts w:asciiTheme="majorHAnsi" w:hAnsiTheme="majorHAnsi" w:cstheme="majorHAnsi"/>
          <w:szCs w:val="24"/>
        </w:rPr>
        <w:t>Spiritualität</w:t>
      </w:r>
    </w:p>
    <w:p w:rsidR="004B22DE" w:rsidRDefault="004B22DE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Gesellschaft</w:t>
      </w:r>
    </w:p>
    <w:p w:rsidR="000A1B95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  <w:r w:rsidRPr="006B7CC7">
        <w:rPr>
          <w:rFonts w:asciiTheme="majorHAnsi" w:hAnsiTheme="majorHAnsi" w:cstheme="majorHAnsi"/>
          <w:szCs w:val="24"/>
        </w:rPr>
        <w:t>Umwelt</w:t>
      </w:r>
    </w:p>
    <w:p w:rsidR="000A1B95" w:rsidRPr="006B7CC7" w:rsidRDefault="000A1B95" w:rsidP="00633828">
      <w:pPr>
        <w:spacing w:after="0" w:line="360" w:lineRule="auto"/>
        <w:rPr>
          <w:rFonts w:asciiTheme="majorHAnsi" w:hAnsiTheme="majorHAnsi" w:cstheme="majorHAnsi"/>
          <w:szCs w:val="24"/>
        </w:rPr>
      </w:pPr>
    </w:p>
    <w:p w:rsidR="000A1B95" w:rsidRPr="00633828" w:rsidRDefault="000A1B95" w:rsidP="00633828">
      <w:pPr>
        <w:spacing w:after="0" w:line="360" w:lineRule="auto"/>
        <w:rPr>
          <w:rFonts w:asciiTheme="majorHAnsi" w:hAnsiTheme="majorHAnsi" w:cstheme="majorHAnsi"/>
          <w:b/>
          <w:szCs w:val="24"/>
        </w:rPr>
      </w:pPr>
      <w:r w:rsidRPr="00633828">
        <w:rPr>
          <w:rFonts w:asciiTheme="majorHAnsi" w:hAnsiTheme="majorHAnsi" w:cstheme="majorHAnsi"/>
          <w:b/>
          <w:szCs w:val="24"/>
        </w:rPr>
        <w:t>Andere</w:t>
      </w:r>
    </w:p>
    <w:p w:rsidR="000A1B95" w:rsidRDefault="000A1B95" w:rsidP="00633828"/>
    <w:sectPr w:rsidR="000A1B95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34C" w:rsidRDefault="00D3434C" w:rsidP="004B22DE">
      <w:pPr>
        <w:spacing w:after="0" w:line="240" w:lineRule="auto"/>
      </w:pPr>
      <w:r>
        <w:separator/>
      </w:r>
    </w:p>
  </w:endnote>
  <w:endnote w:type="continuationSeparator" w:id="0">
    <w:p w:rsidR="00D3434C" w:rsidRDefault="00D3434C" w:rsidP="004B2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55111"/>
      <w:docPartObj>
        <w:docPartGallery w:val="Page Numbers (Bottom of Page)"/>
        <w:docPartUnique/>
      </w:docPartObj>
    </w:sdtPr>
    <w:sdtEndPr/>
    <w:sdtContent>
      <w:p w:rsidR="004B22DE" w:rsidRDefault="004B22DE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FF9" w:rsidRPr="00293FF9">
          <w:rPr>
            <w:noProof/>
            <w:lang w:val="de-DE"/>
          </w:rPr>
          <w:t>4</w:t>
        </w:r>
        <w:r>
          <w:fldChar w:fldCharType="end"/>
        </w:r>
      </w:p>
    </w:sdtContent>
  </w:sdt>
  <w:p w:rsidR="004B22DE" w:rsidRDefault="004B22D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34C" w:rsidRDefault="00D3434C" w:rsidP="004B22DE">
      <w:pPr>
        <w:spacing w:after="0" w:line="240" w:lineRule="auto"/>
      </w:pPr>
      <w:r>
        <w:separator/>
      </w:r>
    </w:p>
  </w:footnote>
  <w:footnote w:type="continuationSeparator" w:id="0">
    <w:p w:rsidR="00D3434C" w:rsidRDefault="00D3434C" w:rsidP="004B2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07713"/>
    <w:multiLevelType w:val="hybridMultilevel"/>
    <w:tmpl w:val="D362EE2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9007B4"/>
    <w:multiLevelType w:val="hybridMultilevel"/>
    <w:tmpl w:val="F74CCCA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 w:tplc="08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FDD713B-B4E4-4DD5-8465-09E3AF29C2FD}"/>
    <w:docVar w:name="dgnword-eventsink" w:val="359645512"/>
  </w:docVars>
  <w:rsids>
    <w:rsidRoot w:val="000A1B95"/>
    <w:rsid w:val="00003C1E"/>
    <w:rsid w:val="000104FB"/>
    <w:rsid w:val="0002056A"/>
    <w:rsid w:val="00043DD1"/>
    <w:rsid w:val="00046FB1"/>
    <w:rsid w:val="00082F0A"/>
    <w:rsid w:val="00097E5C"/>
    <w:rsid w:val="000A1B95"/>
    <w:rsid w:val="000A219D"/>
    <w:rsid w:val="000B15EB"/>
    <w:rsid w:val="000B728F"/>
    <w:rsid w:val="000C0DC7"/>
    <w:rsid w:val="000C1BBA"/>
    <w:rsid w:val="000C374C"/>
    <w:rsid w:val="000C4A76"/>
    <w:rsid w:val="000D3DD9"/>
    <w:rsid w:val="000D49F1"/>
    <w:rsid w:val="000D5490"/>
    <w:rsid w:val="000E57B8"/>
    <w:rsid w:val="000F3107"/>
    <w:rsid w:val="00105F1C"/>
    <w:rsid w:val="00105F4B"/>
    <w:rsid w:val="00111142"/>
    <w:rsid w:val="00116DE8"/>
    <w:rsid w:val="001179C8"/>
    <w:rsid w:val="00120F7E"/>
    <w:rsid w:val="00133CC5"/>
    <w:rsid w:val="00141117"/>
    <w:rsid w:val="00141F25"/>
    <w:rsid w:val="00142169"/>
    <w:rsid w:val="0014313C"/>
    <w:rsid w:val="001608C0"/>
    <w:rsid w:val="001653EF"/>
    <w:rsid w:val="001668F4"/>
    <w:rsid w:val="00171C9E"/>
    <w:rsid w:val="00173D78"/>
    <w:rsid w:val="001764ED"/>
    <w:rsid w:val="0017750C"/>
    <w:rsid w:val="00184F75"/>
    <w:rsid w:val="00186BF3"/>
    <w:rsid w:val="001870D9"/>
    <w:rsid w:val="001872F5"/>
    <w:rsid w:val="00195AF5"/>
    <w:rsid w:val="001A199D"/>
    <w:rsid w:val="001A5665"/>
    <w:rsid w:val="001A5DC2"/>
    <w:rsid w:val="001B14A2"/>
    <w:rsid w:val="001B14A3"/>
    <w:rsid w:val="001C350D"/>
    <w:rsid w:val="001C446E"/>
    <w:rsid w:val="001C61A9"/>
    <w:rsid w:val="001C6B81"/>
    <w:rsid w:val="001C7594"/>
    <w:rsid w:val="001D1889"/>
    <w:rsid w:val="001D6184"/>
    <w:rsid w:val="00201FFE"/>
    <w:rsid w:val="00204BD5"/>
    <w:rsid w:val="00210975"/>
    <w:rsid w:val="00214112"/>
    <w:rsid w:val="0021525F"/>
    <w:rsid w:val="002156D5"/>
    <w:rsid w:val="0021652C"/>
    <w:rsid w:val="00225B61"/>
    <w:rsid w:val="0023003E"/>
    <w:rsid w:val="002306E2"/>
    <w:rsid w:val="002412FF"/>
    <w:rsid w:val="0025182C"/>
    <w:rsid w:val="00252D9E"/>
    <w:rsid w:val="00253E95"/>
    <w:rsid w:val="00255F44"/>
    <w:rsid w:val="00270739"/>
    <w:rsid w:val="0028276F"/>
    <w:rsid w:val="00293FF9"/>
    <w:rsid w:val="002964ED"/>
    <w:rsid w:val="002B3F22"/>
    <w:rsid w:val="002D028D"/>
    <w:rsid w:val="002E07F4"/>
    <w:rsid w:val="002E37B7"/>
    <w:rsid w:val="002E59B1"/>
    <w:rsid w:val="002F0254"/>
    <w:rsid w:val="002F1197"/>
    <w:rsid w:val="003019CB"/>
    <w:rsid w:val="003026A3"/>
    <w:rsid w:val="00320303"/>
    <w:rsid w:val="003341CE"/>
    <w:rsid w:val="00337A2E"/>
    <w:rsid w:val="00344F7E"/>
    <w:rsid w:val="00365F4A"/>
    <w:rsid w:val="00366E92"/>
    <w:rsid w:val="00384CCE"/>
    <w:rsid w:val="00386252"/>
    <w:rsid w:val="00391F12"/>
    <w:rsid w:val="00394A14"/>
    <w:rsid w:val="003C4C01"/>
    <w:rsid w:val="003C60CC"/>
    <w:rsid w:val="003C7B0B"/>
    <w:rsid w:val="003D14AB"/>
    <w:rsid w:val="003F4F4B"/>
    <w:rsid w:val="00406957"/>
    <w:rsid w:val="00411E2D"/>
    <w:rsid w:val="00422CBE"/>
    <w:rsid w:val="00434E94"/>
    <w:rsid w:val="00444670"/>
    <w:rsid w:val="00447774"/>
    <w:rsid w:val="004826EE"/>
    <w:rsid w:val="00483101"/>
    <w:rsid w:val="00485429"/>
    <w:rsid w:val="00487C88"/>
    <w:rsid w:val="00492FB2"/>
    <w:rsid w:val="004A219B"/>
    <w:rsid w:val="004A3CAA"/>
    <w:rsid w:val="004B22DE"/>
    <w:rsid w:val="004C6060"/>
    <w:rsid w:val="004C7ECF"/>
    <w:rsid w:val="004D04DE"/>
    <w:rsid w:val="004E37EC"/>
    <w:rsid w:val="004E5AD0"/>
    <w:rsid w:val="004F27CA"/>
    <w:rsid w:val="004F60B4"/>
    <w:rsid w:val="005044DF"/>
    <w:rsid w:val="00532068"/>
    <w:rsid w:val="00543D36"/>
    <w:rsid w:val="00547680"/>
    <w:rsid w:val="00553F0A"/>
    <w:rsid w:val="00561472"/>
    <w:rsid w:val="00561C4C"/>
    <w:rsid w:val="00567290"/>
    <w:rsid w:val="00570D60"/>
    <w:rsid w:val="00591BDB"/>
    <w:rsid w:val="005A11CE"/>
    <w:rsid w:val="005A56E9"/>
    <w:rsid w:val="005A5CC5"/>
    <w:rsid w:val="005B1F46"/>
    <w:rsid w:val="005B6211"/>
    <w:rsid w:val="005B683C"/>
    <w:rsid w:val="005D19EF"/>
    <w:rsid w:val="005D1D89"/>
    <w:rsid w:val="005D247A"/>
    <w:rsid w:val="005F0494"/>
    <w:rsid w:val="005F571F"/>
    <w:rsid w:val="006164FA"/>
    <w:rsid w:val="00624F92"/>
    <w:rsid w:val="0063015F"/>
    <w:rsid w:val="00630ABD"/>
    <w:rsid w:val="00630BB5"/>
    <w:rsid w:val="00633828"/>
    <w:rsid w:val="00637733"/>
    <w:rsid w:val="00640B42"/>
    <w:rsid w:val="006472B4"/>
    <w:rsid w:val="00657CF4"/>
    <w:rsid w:val="00660C29"/>
    <w:rsid w:val="006627F0"/>
    <w:rsid w:val="00670CE6"/>
    <w:rsid w:val="00671FE9"/>
    <w:rsid w:val="00685A98"/>
    <w:rsid w:val="006A6964"/>
    <w:rsid w:val="006B257E"/>
    <w:rsid w:val="006B379C"/>
    <w:rsid w:val="006B6761"/>
    <w:rsid w:val="006C5718"/>
    <w:rsid w:val="006D0AD6"/>
    <w:rsid w:val="006D1C4C"/>
    <w:rsid w:val="006D2530"/>
    <w:rsid w:val="006D6A2B"/>
    <w:rsid w:val="006F4B41"/>
    <w:rsid w:val="00717084"/>
    <w:rsid w:val="00721664"/>
    <w:rsid w:val="007220DC"/>
    <w:rsid w:val="007232FC"/>
    <w:rsid w:val="00723611"/>
    <w:rsid w:val="00731832"/>
    <w:rsid w:val="007433A5"/>
    <w:rsid w:val="00745001"/>
    <w:rsid w:val="00753F35"/>
    <w:rsid w:val="00755529"/>
    <w:rsid w:val="00772BA9"/>
    <w:rsid w:val="0077570F"/>
    <w:rsid w:val="00780E04"/>
    <w:rsid w:val="00783249"/>
    <w:rsid w:val="0079137A"/>
    <w:rsid w:val="007977B9"/>
    <w:rsid w:val="007B72A6"/>
    <w:rsid w:val="007C2A6F"/>
    <w:rsid w:val="007C4A2F"/>
    <w:rsid w:val="007C4F99"/>
    <w:rsid w:val="007E58A1"/>
    <w:rsid w:val="007F0056"/>
    <w:rsid w:val="007F2736"/>
    <w:rsid w:val="007F39EF"/>
    <w:rsid w:val="008070AB"/>
    <w:rsid w:val="00811F7E"/>
    <w:rsid w:val="008156A7"/>
    <w:rsid w:val="00815EAA"/>
    <w:rsid w:val="008204C1"/>
    <w:rsid w:val="00821818"/>
    <w:rsid w:val="008231BE"/>
    <w:rsid w:val="0082494D"/>
    <w:rsid w:val="00833DEE"/>
    <w:rsid w:val="008462F4"/>
    <w:rsid w:val="00846E48"/>
    <w:rsid w:val="00852546"/>
    <w:rsid w:val="00855992"/>
    <w:rsid w:val="008707BC"/>
    <w:rsid w:val="00873814"/>
    <w:rsid w:val="00876FA5"/>
    <w:rsid w:val="0088596A"/>
    <w:rsid w:val="0088637F"/>
    <w:rsid w:val="0089182C"/>
    <w:rsid w:val="00893C3D"/>
    <w:rsid w:val="008A5AC3"/>
    <w:rsid w:val="008A7230"/>
    <w:rsid w:val="008C0F5E"/>
    <w:rsid w:val="008D4C1A"/>
    <w:rsid w:val="008D6E83"/>
    <w:rsid w:val="008E5277"/>
    <w:rsid w:val="008F2C59"/>
    <w:rsid w:val="009025A2"/>
    <w:rsid w:val="0090598D"/>
    <w:rsid w:val="00916E1E"/>
    <w:rsid w:val="009219D7"/>
    <w:rsid w:val="00923AB8"/>
    <w:rsid w:val="00950C89"/>
    <w:rsid w:val="009549A7"/>
    <w:rsid w:val="00962064"/>
    <w:rsid w:val="00967736"/>
    <w:rsid w:val="00973427"/>
    <w:rsid w:val="00977AF0"/>
    <w:rsid w:val="009802AA"/>
    <w:rsid w:val="009810E7"/>
    <w:rsid w:val="009826EF"/>
    <w:rsid w:val="00993B46"/>
    <w:rsid w:val="009A0E35"/>
    <w:rsid w:val="009A1D1B"/>
    <w:rsid w:val="009A2F52"/>
    <w:rsid w:val="009A6FE3"/>
    <w:rsid w:val="009B5008"/>
    <w:rsid w:val="009C028F"/>
    <w:rsid w:val="009C4B05"/>
    <w:rsid w:val="009D2DD6"/>
    <w:rsid w:val="009E347D"/>
    <w:rsid w:val="009E7B16"/>
    <w:rsid w:val="009F1ED6"/>
    <w:rsid w:val="009F3DB2"/>
    <w:rsid w:val="009F45BB"/>
    <w:rsid w:val="009F583A"/>
    <w:rsid w:val="00A13E33"/>
    <w:rsid w:val="00A1552F"/>
    <w:rsid w:val="00A247E1"/>
    <w:rsid w:val="00A3145B"/>
    <w:rsid w:val="00A35BA5"/>
    <w:rsid w:val="00A502DA"/>
    <w:rsid w:val="00A5216A"/>
    <w:rsid w:val="00A60E03"/>
    <w:rsid w:val="00A61DA2"/>
    <w:rsid w:val="00A72C61"/>
    <w:rsid w:val="00A741B7"/>
    <w:rsid w:val="00A80C82"/>
    <w:rsid w:val="00A818C0"/>
    <w:rsid w:val="00A97B7E"/>
    <w:rsid w:val="00AB02DD"/>
    <w:rsid w:val="00AB7964"/>
    <w:rsid w:val="00AD4916"/>
    <w:rsid w:val="00AD5EF2"/>
    <w:rsid w:val="00AF1C85"/>
    <w:rsid w:val="00AF38C8"/>
    <w:rsid w:val="00AF39B8"/>
    <w:rsid w:val="00AF5AC1"/>
    <w:rsid w:val="00B06A4B"/>
    <w:rsid w:val="00B11304"/>
    <w:rsid w:val="00B250FB"/>
    <w:rsid w:val="00B26915"/>
    <w:rsid w:val="00B339BA"/>
    <w:rsid w:val="00B35591"/>
    <w:rsid w:val="00B442AE"/>
    <w:rsid w:val="00B5207E"/>
    <w:rsid w:val="00B53BE9"/>
    <w:rsid w:val="00B57C42"/>
    <w:rsid w:val="00B72C29"/>
    <w:rsid w:val="00B763AA"/>
    <w:rsid w:val="00B9043D"/>
    <w:rsid w:val="00BA2EAA"/>
    <w:rsid w:val="00BA745D"/>
    <w:rsid w:val="00BB071B"/>
    <w:rsid w:val="00BB07E8"/>
    <w:rsid w:val="00BB303F"/>
    <w:rsid w:val="00BB6257"/>
    <w:rsid w:val="00BB7B8D"/>
    <w:rsid w:val="00BC0ACE"/>
    <w:rsid w:val="00BC63E5"/>
    <w:rsid w:val="00BD18D3"/>
    <w:rsid w:val="00BE3509"/>
    <w:rsid w:val="00BE79CD"/>
    <w:rsid w:val="00BF417E"/>
    <w:rsid w:val="00C028DE"/>
    <w:rsid w:val="00C1681B"/>
    <w:rsid w:val="00C246A9"/>
    <w:rsid w:val="00C263E4"/>
    <w:rsid w:val="00C345C5"/>
    <w:rsid w:val="00C34DB1"/>
    <w:rsid w:val="00C3678F"/>
    <w:rsid w:val="00C46DC2"/>
    <w:rsid w:val="00C8621C"/>
    <w:rsid w:val="00C87DC9"/>
    <w:rsid w:val="00C95F8A"/>
    <w:rsid w:val="00CB454F"/>
    <w:rsid w:val="00CB5CA4"/>
    <w:rsid w:val="00CC059A"/>
    <w:rsid w:val="00CC0E02"/>
    <w:rsid w:val="00CC0F7C"/>
    <w:rsid w:val="00CC654F"/>
    <w:rsid w:val="00CC755B"/>
    <w:rsid w:val="00CC7BBD"/>
    <w:rsid w:val="00CD28CC"/>
    <w:rsid w:val="00CD6913"/>
    <w:rsid w:val="00CF299B"/>
    <w:rsid w:val="00CF3536"/>
    <w:rsid w:val="00CF7E29"/>
    <w:rsid w:val="00D0792F"/>
    <w:rsid w:val="00D15C3E"/>
    <w:rsid w:val="00D219D5"/>
    <w:rsid w:val="00D23786"/>
    <w:rsid w:val="00D30E27"/>
    <w:rsid w:val="00D3434C"/>
    <w:rsid w:val="00D51516"/>
    <w:rsid w:val="00D535C9"/>
    <w:rsid w:val="00D55907"/>
    <w:rsid w:val="00D55CBA"/>
    <w:rsid w:val="00D6560D"/>
    <w:rsid w:val="00D71773"/>
    <w:rsid w:val="00D72BB0"/>
    <w:rsid w:val="00D76435"/>
    <w:rsid w:val="00D829A9"/>
    <w:rsid w:val="00D8570A"/>
    <w:rsid w:val="00DA36EB"/>
    <w:rsid w:val="00DB144E"/>
    <w:rsid w:val="00DB5BC6"/>
    <w:rsid w:val="00DB6927"/>
    <w:rsid w:val="00DB7F7F"/>
    <w:rsid w:val="00DC525F"/>
    <w:rsid w:val="00DE769C"/>
    <w:rsid w:val="00DF4504"/>
    <w:rsid w:val="00E27E94"/>
    <w:rsid w:val="00E4333D"/>
    <w:rsid w:val="00E44477"/>
    <w:rsid w:val="00E4627D"/>
    <w:rsid w:val="00E52DF3"/>
    <w:rsid w:val="00E8226A"/>
    <w:rsid w:val="00E93F78"/>
    <w:rsid w:val="00E96843"/>
    <w:rsid w:val="00EB0E81"/>
    <w:rsid w:val="00EB50CA"/>
    <w:rsid w:val="00EC0848"/>
    <w:rsid w:val="00ED6D9C"/>
    <w:rsid w:val="00EE38BD"/>
    <w:rsid w:val="00EE3D2C"/>
    <w:rsid w:val="00EE4260"/>
    <w:rsid w:val="00EF2E2A"/>
    <w:rsid w:val="00EF54ED"/>
    <w:rsid w:val="00EF5F6C"/>
    <w:rsid w:val="00F1022E"/>
    <w:rsid w:val="00F17C2C"/>
    <w:rsid w:val="00F22AD2"/>
    <w:rsid w:val="00F4273A"/>
    <w:rsid w:val="00F46C67"/>
    <w:rsid w:val="00F52C86"/>
    <w:rsid w:val="00F54AAD"/>
    <w:rsid w:val="00F6247C"/>
    <w:rsid w:val="00F73426"/>
    <w:rsid w:val="00F80EF4"/>
    <w:rsid w:val="00F866A5"/>
    <w:rsid w:val="00FA0CBE"/>
    <w:rsid w:val="00FA4AE1"/>
    <w:rsid w:val="00FA5C33"/>
    <w:rsid w:val="00FA70AF"/>
    <w:rsid w:val="00FB01E2"/>
    <w:rsid w:val="00FB09E5"/>
    <w:rsid w:val="00FB5415"/>
    <w:rsid w:val="00FB743A"/>
    <w:rsid w:val="00FE1936"/>
    <w:rsid w:val="00FF1E3A"/>
    <w:rsid w:val="00FF2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4"/>
        <w:szCs w:val="56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D1"/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43DD1"/>
    <w:pPr>
      <w:keepNext/>
      <w:spacing w:after="0" w:line="240" w:lineRule="auto"/>
      <w:outlineLvl w:val="1"/>
    </w:pPr>
    <w:rPr>
      <w:rFonts w:eastAsia="Times New Roman" w:cs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3D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3DD1"/>
    <w:pPr>
      <w:spacing w:after="0" w:line="240" w:lineRule="auto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DD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DD1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3DD1"/>
    <w:rPr>
      <w:rFonts w:eastAsiaTheme="majorEastAsia" w:cstheme="majorBidi"/>
      <w:b/>
      <w:bCs/>
      <w:color w:val="000000" w:themeColor="text1"/>
      <w:sz w:val="28"/>
    </w:rPr>
  </w:style>
  <w:style w:type="paragraph" w:styleId="Listenabsatz">
    <w:name w:val="List Paragraph"/>
    <w:basedOn w:val="Standard"/>
    <w:uiPriority w:val="34"/>
    <w:qFormat/>
    <w:rsid w:val="00043DD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43DD1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3DD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43DD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DD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2DE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2DE"/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4"/>
        <w:szCs w:val="56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3DD1"/>
    <w:rPr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43D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berschrift2">
    <w:name w:val="heading 2"/>
    <w:basedOn w:val="Standard"/>
    <w:next w:val="Standard"/>
    <w:link w:val="berschrift2Zchn"/>
    <w:autoRedefine/>
    <w:uiPriority w:val="9"/>
    <w:qFormat/>
    <w:rsid w:val="00043DD1"/>
    <w:pPr>
      <w:keepNext/>
      <w:spacing w:after="0" w:line="240" w:lineRule="auto"/>
      <w:outlineLvl w:val="1"/>
    </w:pPr>
    <w:rPr>
      <w:rFonts w:eastAsia="Times New Roman" w:cs="Times New Roman"/>
      <w:b/>
      <w:bCs/>
      <w:sz w:val="28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43DD1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0000" w:themeColor="text1"/>
      <w:sz w:val="28"/>
      <w:szCs w:val="5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43DD1"/>
    <w:pPr>
      <w:spacing w:after="0" w:line="240" w:lineRule="auto"/>
    </w:pPr>
    <w:rPr>
      <w:color w:val="000000" w:themeColor="text1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43DD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3DD1"/>
    <w:rPr>
      <w:rFonts w:eastAsia="Times New Roman" w:cs="Times New Roman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3DD1"/>
    <w:rPr>
      <w:rFonts w:eastAsiaTheme="majorEastAsia" w:cstheme="majorBidi"/>
      <w:b/>
      <w:bCs/>
      <w:color w:val="000000" w:themeColor="text1"/>
      <w:sz w:val="28"/>
    </w:rPr>
  </w:style>
  <w:style w:type="paragraph" w:styleId="Listenabsatz">
    <w:name w:val="List Paragraph"/>
    <w:basedOn w:val="Standard"/>
    <w:uiPriority w:val="34"/>
    <w:qFormat/>
    <w:rsid w:val="00043DD1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autoRedefine/>
    <w:uiPriority w:val="10"/>
    <w:qFormat/>
    <w:rsid w:val="00043DD1"/>
    <w:pPr>
      <w:pBdr>
        <w:bottom w:val="single" w:sz="8" w:space="4" w:color="000000" w:themeColor="accent1"/>
      </w:pBd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3DD1"/>
    <w:rPr>
      <w:rFonts w:eastAsiaTheme="majorEastAsia" w:cstheme="majorBidi"/>
      <w:color w:val="000000" w:themeColor="text1"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autoRedefine/>
    <w:uiPriority w:val="11"/>
    <w:qFormat/>
    <w:rsid w:val="00043DD1"/>
    <w:pPr>
      <w:numPr>
        <w:ilvl w:val="1"/>
      </w:numPr>
    </w:pPr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043DD1"/>
    <w:rPr>
      <w:rFonts w:eastAsiaTheme="majorEastAsia" w:cstheme="majorBidi"/>
      <w:iCs/>
      <w:color w:val="000000" w:themeColor="text1"/>
      <w:spacing w:val="15"/>
      <w:sz w:val="28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B22DE"/>
    <w:rPr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B22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B22DE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rgbClr val="000000"/>
      </a:dk1>
      <a:lt1>
        <a:srgbClr val="000000"/>
      </a:lt1>
      <a:dk2>
        <a:srgbClr val="1F497D"/>
      </a:dk2>
      <a:lt2>
        <a:srgbClr val="000000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000000"/>
      </a:hlink>
      <a:folHlink>
        <a:srgbClr val="000000"/>
      </a:folHlink>
    </a:clrScheme>
    <a:fontScheme name="Benutzerdefiniert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780F8-D2C5-448A-9BC0-94F4907A3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185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Roth</dc:creator>
  <cp:lastModifiedBy>Peter Roth</cp:lastModifiedBy>
  <cp:revision>6</cp:revision>
  <dcterms:created xsi:type="dcterms:W3CDTF">2020-05-23T17:49:00Z</dcterms:created>
  <dcterms:modified xsi:type="dcterms:W3CDTF">2021-06-08T19:41:00Z</dcterms:modified>
</cp:coreProperties>
</file>